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E3" w:rsidRPr="006C5575" w:rsidRDefault="00142B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5575">
        <w:rPr>
          <w:rFonts w:ascii="Times New Roman" w:hAnsi="Times New Roman" w:cs="Times New Roman"/>
          <w:sz w:val="24"/>
          <w:szCs w:val="24"/>
        </w:rPr>
        <w:t xml:space="preserve">1 </w:t>
      </w:r>
      <w:r w:rsidR="00C30E68" w:rsidRPr="006C5575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0055E9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Уважаемые участники краевого августовского педагогического совета, уважаемые коллеги! Разрешите поздравить вас с началом нового учебного года. Августовский педагогический совет – большое событие, позволяющее скоординировать наши усилия, определиться с основными действиями по реализации приоритетов в совместной работе педагогического сообщества, государства, общества в целом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2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C30E68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С целью обеспечения нового прорывного шага в социально-экономическом развитии страны, укреплении государственного, культурно-ценностного и экономического суверенитета в 2025 году по инициативе Президента России В. В. Путина стартовали новые национальные проекты, которые касаются практически всех сфер нашей жизни. Ряд национальных проектов, безусловно, предполагает включение в их реализацию системы образования.</w:t>
      </w:r>
    </w:p>
    <w:p w:rsidR="00C30E68" w:rsidRPr="006C5575" w:rsidRDefault="00142B7F" w:rsidP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3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C30E68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Поэтому основные вопросы педагогического совета, задачи для системы образования </w:t>
      </w:r>
      <w:r w:rsidR="006E60EC" w:rsidRPr="006C557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C5575">
        <w:rPr>
          <w:rFonts w:ascii="Times New Roman" w:hAnsi="Times New Roman" w:cs="Times New Roman"/>
          <w:sz w:val="24"/>
          <w:szCs w:val="24"/>
        </w:rPr>
        <w:t xml:space="preserve">на ближайшую перспективу мы будем рассматривать в контексте новых национальных проектов. Уважаемые коллеги! Сегодняшнее событие – это очередная точка отсчета в построении современного, качественного, отвечающего запросам страны образования в нашем крае. В прошедшем учебном году наши усилия во многом были сосредоточены на решении задач, направленных на повышение качества естественно-научного и математического образования, развитие способностей обучающихся и увеличение доли высоких результатов участников конкурсов и состязаний, профориентацию и профессиональное образование. </w:t>
      </w:r>
    </w:p>
    <w:p w:rsidR="00BA2FE3" w:rsidRPr="006C5575" w:rsidRDefault="00BA2FE3" w:rsidP="00C30E68">
      <w:pPr>
        <w:rPr>
          <w:rFonts w:ascii="Times New Roman" w:hAnsi="Times New Roman" w:cs="Times New Roman"/>
          <w:sz w:val="24"/>
          <w:szCs w:val="24"/>
        </w:rPr>
      </w:pPr>
    </w:p>
    <w:p w:rsidR="00BA2FE3" w:rsidRPr="006C5575" w:rsidRDefault="00BA2FE3" w:rsidP="00C30E68">
      <w:pPr>
        <w:rPr>
          <w:rFonts w:ascii="Times New Roman" w:hAnsi="Times New Roman" w:cs="Times New Roman"/>
          <w:sz w:val="24"/>
          <w:szCs w:val="24"/>
        </w:rPr>
      </w:pP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4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C30E68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Поэтому, предваряя основную часть доклада, обозначу далеко не полный перечень достижений, которыми может гордиться система образования муниципалитета по итогам прошедшего учебного года</w:t>
      </w:r>
      <w:r w:rsidR="00142B7F" w:rsidRPr="006C5575">
        <w:rPr>
          <w:rFonts w:ascii="Times New Roman" w:hAnsi="Times New Roman" w:cs="Times New Roman"/>
          <w:sz w:val="24"/>
          <w:szCs w:val="24"/>
        </w:rPr>
        <w:t>…..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5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C30E68" w:rsidRPr="006C5575" w:rsidRDefault="006E60E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Определяя муниципальные</w:t>
      </w:r>
      <w:r w:rsidR="00C30E68" w:rsidRPr="006C5575">
        <w:rPr>
          <w:rFonts w:ascii="Times New Roman" w:hAnsi="Times New Roman" w:cs="Times New Roman"/>
          <w:sz w:val="24"/>
          <w:szCs w:val="24"/>
        </w:rPr>
        <w:t xml:space="preserve"> задачи в рамках национальных проектов на новый учебный год, нам следует учитывать вызовы, сформулированные в Стратегии развития образования Российской Федерации, а также имеющиеся у нас проблемы и заделы. Все они могут быть объединены в 3 ключевых направления нашей работы, в соответствии с которыми и будет выстроен сегодняшний доклад. Это организация воспитательной работы, достижение образовательных результатов и работа по обеспечению кадровой потребности.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6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142B7F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lastRenderedPageBreak/>
        <w:t xml:space="preserve">Ключевым смысловым фокусом наших действий в процессе воспитания должна стать деятельность, направленная на становление ценностного, жизненного, профессионального самоопределения обучающихся. 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7 </w:t>
      </w:r>
      <w:r w:rsidR="00C30E68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142B7F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Уважаемые коллеги! Мы сегодня говорим о воспитании в условиях вызовов, обозначенных в Стратегии развития образования Российской Федерации: трансформация мира из однополярного в многополярный и продолжающаяся ценностная война.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8 СЛАЙД </w:t>
      </w:r>
      <w:r w:rsidR="00C30E68" w:rsidRPr="006C5575">
        <w:rPr>
          <w:rFonts w:ascii="Times New Roman" w:hAnsi="Times New Roman" w:cs="Times New Roman"/>
          <w:sz w:val="24"/>
          <w:szCs w:val="24"/>
        </w:rPr>
        <w:t xml:space="preserve">В 2025 году мы торжественно отметили 80-летие Великой Победы советского народа над фашистской Германией. Это событие стало важной частью процесса передачи традиционных ценностей следующему поколению, помогая сохранить историческую память, укрепить </w:t>
      </w:r>
      <w:proofErr w:type="spellStart"/>
      <w:r w:rsidR="00C30E68" w:rsidRPr="006C5575">
        <w:rPr>
          <w:rFonts w:ascii="Times New Roman" w:hAnsi="Times New Roman" w:cs="Times New Roman"/>
          <w:sz w:val="24"/>
          <w:szCs w:val="24"/>
        </w:rPr>
        <w:t>межпоколенческие</w:t>
      </w:r>
      <w:proofErr w:type="spellEnd"/>
      <w:r w:rsidR="00C30E68" w:rsidRPr="006C5575">
        <w:rPr>
          <w:rFonts w:ascii="Times New Roman" w:hAnsi="Times New Roman" w:cs="Times New Roman"/>
          <w:sz w:val="24"/>
          <w:szCs w:val="24"/>
        </w:rPr>
        <w:t xml:space="preserve"> связи, сформировать гордость и уважение к прадедам. Мероприятия, посвященные празднованию 80-й годовщины Победы в Великой Отечественной войне, прошли во всех образовательных организациях. </w:t>
      </w:r>
    </w:p>
    <w:p w:rsidR="00C30E68" w:rsidRPr="006C5575" w:rsidRDefault="00142B7F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9 </w:t>
      </w:r>
      <w:r w:rsidR="000C435B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C30E68" w:rsidRPr="006C5575" w:rsidRDefault="00C30E68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2025 год объявлен Годом защитника Отечества. Причастность к происходящим сегодня в России историческим событиям имеет огромный воспитательный потенциал. Изготовление необходимых вещей, сбор посылок для участников</w:t>
      </w:r>
      <w:r w:rsidR="000C435B" w:rsidRPr="006C5575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операции, </w:t>
      </w:r>
      <w:r w:rsidRPr="006C5575">
        <w:rPr>
          <w:rFonts w:ascii="Times New Roman" w:hAnsi="Times New Roman" w:cs="Times New Roman"/>
          <w:sz w:val="24"/>
          <w:szCs w:val="24"/>
        </w:rPr>
        <w:t xml:space="preserve"> общение с защитниками формируют чувство патриотизма, ответственности и е</w:t>
      </w:r>
      <w:r w:rsidR="00142B7F" w:rsidRPr="006C5575">
        <w:rPr>
          <w:rFonts w:ascii="Times New Roman" w:hAnsi="Times New Roman" w:cs="Times New Roman"/>
          <w:sz w:val="24"/>
          <w:szCs w:val="24"/>
        </w:rPr>
        <w:t>динства у школьников</w:t>
      </w:r>
      <w:r w:rsidRPr="006C5575">
        <w:rPr>
          <w:rFonts w:ascii="Times New Roman" w:hAnsi="Times New Roman" w:cs="Times New Roman"/>
          <w:sz w:val="24"/>
          <w:szCs w:val="24"/>
        </w:rPr>
        <w:t>. Хочу поблагодарить всех педагогов и руководителей, обучающихся и их родителей, социальных партнеров за большую работ</w:t>
      </w:r>
      <w:r w:rsidR="000C435B" w:rsidRPr="006C5575">
        <w:rPr>
          <w:rFonts w:ascii="Times New Roman" w:hAnsi="Times New Roman" w:cs="Times New Roman"/>
          <w:sz w:val="24"/>
          <w:szCs w:val="24"/>
        </w:rPr>
        <w:t xml:space="preserve">у, которая была проведена </w:t>
      </w:r>
      <w:r w:rsidRPr="006C5575">
        <w:rPr>
          <w:rFonts w:ascii="Times New Roman" w:hAnsi="Times New Roman" w:cs="Times New Roman"/>
          <w:sz w:val="24"/>
          <w:szCs w:val="24"/>
        </w:rPr>
        <w:t xml:space="preserve"> по организации торжественного празднования 80-летия Победы. Мы продолжим реализацию событий, приуроченных к Году защитника Отечества, и в новом учебном году.</w:t>
      </w:r>
    </w:p>
    <w:p w:rsidR="000C435B" w:rsidRPr="006C5575" w:rsidRDefault="00142B7F" w:rsidP="000C435B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10 </w:t>
      </w:r>
      <w:r w:rsidR="000C435B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0C435B" w:rsidRPr="006C5575" w:rsidRDefault="000C435B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Как было сказано выше, основная задача воспитания – создать целостную систему воспитательной деятельности, способствующую осознанному самоопределению обучающихся во всех сферах жизни на основе традиционных ценностей.</w:t>
      </w:r>
    </w:p>
    <w:p w:rsidR="000C435B" w:rsidRPr="006C5575" w:rsidRDefault="000C435B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Важную роль здесь играют историческое просвещение, знание истории страны и края, родного языка и литературы, в целом предметы гуманитарного и обществоведческого цикла. Хочу напомнить, что с 1 сентября 2025 года вступает в действие ряд изменений образовательного процесса, представленных на слайде. Единые государственные учебники по истории уже размещены в Библиотеке цифрового образовательного контента. Задача всех школ – обеспечить готовность к реализации указанных изменений с начала учебного года.</w:t>
      </w:r>
    </w:p>
    <w:p w:rsidR="00BA2FE3" w:rsidRPr="006C5575" w:rsidRDefault="00BA2FE3" w:rsidP="000C435B">
      <w:pPr>
        <w:rPr>
          <w:rFonts w:ascii="Times New Roman" w:hAnsi="Times New Roman" w:cs="Times New Roman"/>
          <w:sz w:val="24"/>
          <w:szCs w:val="24"/>
        </w:rPr>
      </w:pPr>
    </w:p>
    <w:p w:rsidR="000C435B" w:rsidRPr="006C5575" w:rsidRDefault="00D82137" w:rsidP="000C435B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11 </w:t>
      </w:r>
      <w:r w:rsidR="000C435B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D82137" w:rsidRPr="006C5575" w:rsidRDefault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Уважаемые коллеги, завершая раздел, обозначу основные задачи, решение которых должно обеспечить продвижение и развитие системы воспитательной работы, </w:t>
      </w:r>
      <w:r w:rsidRPr="006C557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направленной на становление ценностного и жизненного самоопределения обучающихся. Это: </w:t>
      </w:r>
    </w:p>
    <w:p w:rsidR="00D82137" w:rsidRPr="006C5575" w:rsidRDefault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дальнейшее развитие института советников директоров по воспитанию и взаимодействию с детскими общественными объединениями; </w:t>
      </w:r>
    </w:p>
    <w:p w:rsidR="000C435B" w:rsidRPr="006C5575" w:rsidRDefault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вовлечение родителей и социальных партнеров в воспитательную деятельность;</w:t>
      </w:r>
    </w:p>
    <w:p w:rsidR="00D82137" w:rsidRPr="006C5575" w:rsidRDefault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обеспечение адресного подхода к организации профилактической работы; </w:t>
      </w:r>
    </w:p>
    <w:p w:rsidR="00A42A1C" w:rsidRPr="006C5575" w:rsidRDefault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создание молодежной инфраструктуры в образовательных организациях для развития волонтерской деятельности.</w:t>
      </w:r>
    </w:p>
    <w:p w:rsidR="00A42A1C" w:rsidRPr="006C5575" w:rsidRDefault="00D82137" w:rsidP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12 </w:t>
      </w:r>
      <w:r w:rsidR="00A42A1C" w:rsidRPr="006C5575">
        <w:rPr>
          <w:rFonts w:ascii="Times New Roman" w:hAnsi="Times New Roman" w:cs="Times New Roman"/>
          <w:sz w:val="24"/>
          <w:szCs w:val="24"/>
        </w:rPr>
        <w:t>СЛАЙД</w:t>
      </w:r>
    </w:p>
    <w:p w:rsidR="00D82137" w:rsidRPr="006C5575" w:rsidRDefault="00D82137" w:rsidP="00A42A1C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В рамках системы воспитания мы формируем соответствующие ценности и установки, но не менее важно формировать необходимую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знаниевую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основу, практические умения, создавать условия для их проявления на практике так, чтобы это способствовало дальнейшему профессиональному и жизненному самоопределению. Эти вопросы предлагаю обсудить в следующей части доклада «Образовательные результаты»</w:t>
      </w:r>
    </w:p>
    <w:p w:rsidR="00A42A1C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13 СЛАЙД </w:t>
      </w:r>
      <w:r w:rsidR="00A42A1C" w:rsidRPr="006C5575">
        <w:rPr>
          <w:rFonts w:ascii="Times New Roman" w:hAnsi="Times New Roman" w:cs="Times New Roman"/>
          <w:sz w:val="24"/>
          <w:szCs w:val="24"/>
        </w:rPr>
        <w:t>Современные ученики относятся к цифровому поколению и имеют особенности, которые нельзя игнорировать в образовательном процессе, так как это напрямую влияет на их успешность. Сегодня нам предстоит сделать следующий шаг в развитии цифровой среды и обеспечении ее безопасности. Он связан с созданием национального мессенджера MAX и переносом в него платформы "</w:t>
      </w:r>
      <w:proofErr w:type="spellStart"/>
      <w:r w:rsidR="00A42A1C" w:rsidRPr="006C557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42A1C" w:rsidRPr="006C5575">
        <w:rPr>
          <w:rFonts w:ascii="Times New Roman" w:hAnsi="Times New Roman" w:cs="Times New Roman"/>
          <w:sz w:val="24"/>
          <w:szCs w:val="24"/>
        </w:rPr>
        <w:t>" со всеми ее возможностями. Отмечу, что работа эта будет проводиться поэтапно. Задачи цифровой трансформации образовательной среды, применения безопасных цифровых сервисов и инструментов, повышающих успешность обучающихся, остаются актуальными для педагогического сообщества  и в новом учебном году.</w:t>
      </w:r>
    </w:p>
    <w:p w:rsidR="00DB10A0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14 СЛАЙД 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Задачи цифровой трансформации образовательной среды, применения безопасных цифровых сервисов и инструментов, повышающих успешность обучающихся, остаются актуальными для педагогического сообщества края и в новом учебном году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15 СЛАЙД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В соответствии с задачами национальной технологической инициативы в рамках федерального проекта «Все лучшее детям» перед сферой общего образования поставлены задачи по ежегодному увеличению на 10 % по повышению доли выпускников, сдающих экзамены по профильной математике, физике, химии и  биологии.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Доля участников ГИА выбравших математику базового уровня по отношению к общему количеству участников ГИА в школе: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 1» - 85,71%;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lastRenderedPageBreak/>
        <w:t>-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 2» - 70,00%;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СШ» - 100%;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Филиал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№1» в с.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Зареченка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– 33,33%;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Филиал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№2» в с.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Леонтьевка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– 100%.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Сравнение результатов ЕГЭ по математике (база) за последние три года демонстрирует: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отсутствие участников, набравших балл ниже минимального в 2025 году по сравнению с последними годами 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увеличение доли участников в 2025 году, прошедших минимальный порог и получивших отметку «3»,;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значительное увеличение доли участников, получивших отметку «4», 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значительное уменьшение доли участников, получивших отметку «5», по сравнению с предыдущими годами 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В 2025 году все образовательные учреждения перешли минимальный порог по базовой математике. Образовательные учреждение, продемонстрировавшие наиболее высокие результаты ЕГЭ по математике (база) в 2025 году –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№2» 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Образовательные учреждение, продемонстрировавшие наиболее высокие результаты ЕГЭ по математике профильного уровня в 2025 году (61 - 80 баллов) – Филиал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№1» в с.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Зареченка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– 100%</w:t>
      </w:r>
      <w:r w:rsidRPr="006C557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В 2025 году в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Тюхтетском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муниципальном округе в едином государственном экзамене по химии принял участие 1 выпускник, обучающийся по программе среднего общего</w:t>
      </w:r>
      <w:r w:rsidRPr="006C55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557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Стабильно, в течение последних трех лет, количество участников варьируется от одного до двух. В муниципалитете участники ГИА по химии только из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№1».</w:t>
      </w:r>
    </w:p>
    <w:p w:rsidR="00C80BBE" w:rsidRPr="006C5575" w:rsidRDefault="00C80BBE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В 2025 году в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Тюхтетском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муниципальном округе в едином государственном экзамене по биологии приняли участие 5 выпускников,</w:t>
      </w:r>
      <w:r w:rsidRPr="006C5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5575">
        <w:rPr>
          <w:rFonts w:ascii="Times New Roman" w:hAnsi="Times New Roman" w:cs="Times New Roman"/>
          <w:sz w:val="24"/>
          <w:szCs w:val="24"/>
        </w:rPr>
        <w:t>что на 12,88% больше, чем в предыдущем году.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Минимальный балл по биологии в 2025 году – 21 (МБОУ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№1»).</w:t>
      </w:r>
    </w:p>
    <w:p w:rsidR="00C80BBE" w:rsidRPr="006C5575" w:rsidRDefault="00C80BBE" w:rsidP="00C80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Максимальный балл в 2025 году – 46 (МБОУ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 №1»).</w:t>
      </w:r>
    </w:p>
    <w:p w:rsidR="00D82137" w:rsidRPr="006C5575" w:rsidRDefault="00D82137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16 СЛАЙД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ОГЭ</w:t>
      </w:r>
    </w:p>
    <w:p w:rsidR="00B919E6" w:rsidRPr="006C5575" w:rsidRDefault="00B919E6" w:rsidP="00B919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Динамика результатов ОГЭ по математике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По результатам анализа за четыре последних года: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lastRenderedPageBreak/>
        <w:t>- уменьшение доли участников, получивших неудовлетворительный результат по сравнению с 2023, 2022 гг., но увеличение доли таких учеников по сравнению с 2024 годом на 3,76% и составила 19,38%;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 - доля участников, получивших отметку «3», уменьшилась по сравнению с 2022, 2023 гг., но по сравнению с 2024 годом увеличилась на 2,53% и составила 28,57%;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доля участников, получивших отметку «4», увеличилась по сравнению с 2022,2023 гг., но уменьшилась по сравнению с 2024 г. на 5,17% и составила 47,95%;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доля участников, получивших отметку «5», увеличилась по сравнению с предыдущими годами и составила 4,08%.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Качество обучения по математике, по сравнению с 2024 годом, уменьшилось на 3,06% и составило – 52,04%.</w:t>
      </w:r>
    </w:p>
    <w:p w:rsidR="00B919E6" w:rsidRPr="006C5575" w:rsidRDefault="00B919E6" w:rsidP="00B919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Образовательное учреждение, продемонстрировавшее наиболее высокое качество обучения по математике в 2025 году – Филиал МБОУ «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Кандатская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СШ» в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с.Чиндат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>.</w:t>
      </w:r>
    </w:p>
    <w:p w:rsidR="00B919E6" w:rsidRPr="006C5575" w:rsidRDefault="005F4FEE" w:rsidP="005F4F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В муниципалитете ежегодно есть школы, показывающие низкие образовательные результаты (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ШНОРы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). Чтобы решить вопрос выхода из ШНОР, в муниципалитете ежегодно проходили методические десанты, педагогические марафоны. В этом году мы подали заявку для подписания соглашения  с </w:t>
      </w:r>
      <w:r w:rsidRPr="006C5575">
        <w:rPr>
          <w:rFonts w:ascii="Times New Roman" w:eastAsia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Pr="006C5575">
        <w:rPr>
          <w:rFonts w:ascii="Times New Roman" w:eastAsia="Times New Roman" w:hAnsi="Times New Roman" w:cs="Times New Roman"/>
          <w:b/>
          <w:sz w:val="24"/>
          <w:szCs w:val="24"/>
        </w:rPr>
        <w:t>ЯКласс</w:t>
      </w:r>
      <w:proofErr w:type="spellEnd"/>
      <w:r w:rsidRPr="006C557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6C5575">
        <w:rPr>
          <w:rFonts w:ascii="Times New Roman" w:eastAsia="Times New Roman" w:hAnsi="Times New Roman" w:cs="Times New Roman"/>
          <w:sz w:val="24"/>
          <w:szCs w:val="24"/>
        </w:rPr>
        <w:t>о проведении совместных мероприятий и взаимодействии в целях развития образования и повышения его качества при реализации образовательных программ с применением электронного обучения, дистанционных образовательных технологий с 3 школами округа (</w:t>
      </w:r>
      <w:proofErr w:type="spellStart"/>
      <w:r w:rsidRPr="006C5575">
        <w:rPr>
          <w:rFonts w:ascii="Times New Roman" w:eastAsia="Times New Roman" w:hAnsi="Times New Roman" w:cs="Times New Roman"/>
          <w:sz w:val="24"/>
          <w:szCs w:val="24"/>
        </w:rPr>
        <w:t>Новомитрополька</w:t>
      </w:r>
      <w:proofErr w:type="spellEnd"/>
      <w:r w:rsidRPr="006C55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5575">
        <w:rPr>
          <w:rFonts w:ascii="Times New Roman" w:eastAsia="Times New Roman" w:hAnsi="Times New Roman" w:cs="Times New Roman"/>
          <w:sz w:val="24"/>
          <w:szCs w:val="24"/>
        </w:rPr>
        <w:t>Леонтьевка</w:t>
      </w:r>
      <w:proofErr w:type="spellEnd"/>
      <w:r w:rsidRPr="006C55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5575">
        <w:rPr>
          <w:rFonts w:ascii="Times New Roman" w:eastAsia="Times New Roman" w:hAnsi="Times New Roman" w:cs="Times New Roman"/>
          <w:sz w:val="24"/>
          <w:szCs w:val="24"/>
        </w:rPr>
        <w:t>Лазарево</w:t>
      </w:r>
      <w:proofErr w:type="spellEnd"/>
      <w:r w:rsidRPr="006C557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2137" w:rsidRPr="006C5575" w:rsidRDefault="00D82137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17 СЛАЙД</w:t>
      </w:r>
    </w:p>
    <w:p w:rsidR="00EC5870" w:rsidRPr="006C5575" w:rsidRDefault="00EC5870" w:rsidP="00BA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75">
        <w:rPr>
          <w:rFonts w:ascii="Times New Roman" w:hAnsi="Times New Roman" w:cs="Times New Roman"/>
          <w:color w:val="000000"/>
          <w:sz w:val="24"/>
          <w:szCs w:val="24"/>
        </w:rPr>
        <w:t xml:space="preserve">Мы продолжаем работать над </w:t>
      </w:r>
      <w:r w:rsidRPr="006C5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повышением уровня функциональной грамотности.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</w:t>
      </w:r>
      <w:proofErr w:type="spellStart"/>
      <w:r w:rsidRPr="006C5575">
        <w:rPr>
          <w:rFonts w:ascii="Times New Roman" w:hAnsi="Times New Roman" w:cs="Times New Roman"/>
          <w:color w:val="000000"/>
          <w:sz w:val="24"/>
          <w:szCs w:val="24"/>
        </w:rPr>
        <w:t>Рособрнадзором</w:t>
      </w:r>
      <w:proofErr w:type="spellEnd"/>
      <w:r w:rsidRPr="006C5575">
        <w:rPr>
          <w:rFonts w:ascii="Times New Roman" w:hAnsi="Times New Roman" w:cs="Times New Roman"/>
          <w:color w:val="000000"/>
          <w:sz w:val="24"/>
          <w:szCs w:val="24"/>
        </w:rPr>
        <w:t xml:space="preserve"> мы продолжаем проведение краевых диагностических работ по читательской грамотности в 4-х и 6-х классах, результаты которых с 2023 года показывают </w:t>
      </w:r>
      <w:r w:rsidRPr="006C5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положительную динамику. 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t xml:space="preserve">Однако задача повышения качества освоения всех групп читательских умений у школьников остается актуальной </w:t>
      </w:r>
      <w:r w:rsidRPr="006C5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большинства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t xml:space="preserve"> школ и педагогов. </w:t>
      </w:r>
    </w:p>
    <w:p w:rsidR="00D82137" w:rsidRPr="006C5575" w:rsidRDefault="00D82137" w:rsidP="00BA2F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Одной из составляющих функциональной грамотности является финансовая грамотность. Она позволяет понимать, как работают финансовые системы, оценивать риски и принимать обоснованные решения. Эти знания сегодня очень актуальны, так как значительно снижают риск стать жертвой обмана.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18 СЛАЙД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В соответствии с федеральным проектом «Все лучшее детям» мы продолжаем создавать условия для всестороннего развития способностей и талантов обучающихся. Особая роль в решении задачи повышения качества образования отведена региональному центру выявления, поддержки и развития способностей и талантов у детей и молодежи Красноярского края «Спутник». В новом учебном году работа центра «Спутник» будет дополнена направлениями олимпиадной подготовки под руководством команды высококвалифицированных региональных тренеров.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</w:p>
    <w:p w:rsidR="00D82137" w:rsidRPr="006C5575" w:rsidRDefault="00D82137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19 СЛАЙД</w:t>
      </w:r>
    </w:p>
    <w:p w:rsidR="00D82137" w:rsidRPr="006C5575" w:rsidRDefault="00DB10A0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муниципалитете реализуется на базе школ и ЦВР. Всего в Навигаторе размещено 87 программ дополнительного образования. На новый учебный год в связи с требованиями надеюсь на появление большего количества программ по Робототехнике, исследовательской деятельности,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. 80% детей муниципалитета (учитывается 1 ребенок в 1 программе) должно быть охвачено дополнительным образованием по концу года. На базе центра внешкольной работы в прошлом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 работали 3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спецкласса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>, класс МЧС</w:t>
      </w:r>
      <w:r w:rsidR="00EC5870" w:rsidRPr="006C5575">
        <w:rPr>
          <w:rFonts w:ascii="Times New Roman" w:hAnsi="Times New Roman" w:cs="Times New Roman"/>
          <w:sz w:val="24"/>
          <w:szCs w:val="24"/>
        </w:rPr>
        <w:t xml:space="preserve">, на новый учебный год работа этих классов будет продолжена. Кроме этого, нам в новом учебном году необходимо по максимуму включить в дополнительное образование дошкольников. В прошлом учебном году 50 воспитанников детских садов Тюхтета были охвачены, сейчас предстоит подключиться в эту работу </w:t>
      </w:r>
      <w:proofErr w:type="spellStart"/>
      <w:r w:rsidR="00EC5870" w:rsidRPr="006C5575">
        <w:rPr>
          <w:rFonts w:ascii="Times New Roman" w:hAnsi="Times New Roman" w:cs="Times New Roman"/>
          <w:sz w:val="24"/>
          <w:szCs w:val="24"/>
        </w:rPr>
        <w:t>Новомитропольке</w:t>
      </w:r>
      <w:proofErr w:type="spellEnd"/>
      <w:r w:rsidR="00EC5870" w:rsidRPr="006C55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5870" w:rsidRPr="006C5575">
        <w:rPr>
          <w:rFonts w:ascii="Times New Roman" w:hAnsi="Times New Roman" w:cs="Times New Roman"/>
          <w:sz w:val="24"/>
          <w:szCs w:val="24"/>
        </w:rPr>
        <w:t>Зареченке</w:t>
      </w:r>
      <w:proofErr w:type="spellEnd"/>
      <w:r w:rsidR="00EC5870" w:rsidRPr="006C5575">
        <w:rPr>
          <w:rFonts w:ascii="Times New Roman" w:hAnsi="Times New Roman" w:cs="Times New Roman"/>
          <w:sz w:val="24"/>
          <w:szCs w:val="24"/>
        </w:rPr>
        <w:t>.</w:t>
      </w:r>
    </w:p>
    <w:p w:rsidR="00D82137" w:rsidRPr="006C5575" w:rsidRDefault="00D82137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20 СЛАЙД</w:t>
      </w:r>
    </w:p>
    <w:p w:rsidR="00D82137" w:rsidRPr="006C5575" w:rsidRDefault="00EC5870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С 2025-2026 учебного года все школы муниципалитета переходят на реализацию основного уровня единой модели профориентации «Билет в будущее». </w:t>
      </w:r>
    </w:p>
    <w:p w:rsidR="005F4FEE" w:rsidRPr="006C5575" w:rsidRDefault="005F4FEE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Цель реализации основного уровня Единой модели профориентации - формирование у обучающихся 6 - 11 классов общеобразовательных организаций готовности к профессиональному самоопределению. В добавление к базовому уровню основной уровень Единой модели профориентации обеспечивает расширение представлений обучающихся о системе дополнительного и профессионального образования и специфике регионального рынка труда, прохождение практико-ориентированных мероприятий, активное освоение ресурсов территориальной среды профессионального самоопределения. Кроме того, на основном уровне Единой модели профориентации важно организовать взаимодействие обучающихся с наставниками-представителями организаций профессионального образования и организаций-работодателей. Минимальное количество академических часов в программах профориентации на основном уровне, - не менее 60, куда входят: 1. урочная деятельность - не менее 9 академических часов; 2. внеурочная деятельность: курс занятий "Россия - мои горизонты" - 34 академических часа; 3. взаимодействие с родителями (законными представителями) - не менее 2 академических часов; 4. практико-ориентированный модуль, в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>. профессиональные пробы, в рамках внеурочной деятельности, программы воспитания - не менее 12 академических часов; 5. дополнительное образование детей - не менее 3 академических часов</w:t>
      </w:r>
    </w:p>
    <w:p w:rsidR="001A42DD" w:rsidRPr="006C5575" w:rsidRDefault="00D82137" w:rsidP="001A42DD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21 СЛАЙД</w:t>
      </w:r>
    </w:p>
    <w:p w:rsidR="001A42DD" w:rsidRPr="006C5575" w:rsidRDefault="001A42DD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Подводя итоги этой части доклада, посвященной образовательным результатам, обозначу задачи, стоящие перед системой обр</w:t>
      </w:r>
      <w:r w:rsidR="005F4FEE" w:rsidRPr="006C5575">
        <w:rPr>
          <w:rFonts w:ascii="Times New Roman" w:hAnsi="Times New Roman" w:cs="Times New Roman"/>
          <w:sz w:val="24"/>
          <w:szCs w:val="24"/>
        </w:rPr>
        <w:t>азования в каждой школе</w:t>
      </w:r>
      <w:r w:rsidRPr="006C5575">
        <w:rPr>
          <w:rFonts w:ascii="Times New Roman" w:hAnsi="Times New Roman" w:cs="Times New Roman"/>
          <w:sz w:val="24"/>
          <w:szCs w:val="24"/>
        </w:rPr>
        <w:t>. Это: - повышение качества естественно-научного и математического образования; - рост результативности участия в состязаниях и конкурсах; - усиление «адресности» дополнительного образования, распространение лучших практик дополнительного образования; - реализация единой модели профориент</w:t>
      </w:r>
      <w:r w:rsidR="005F4FEE" w:rsidRPr="006C5575">
        <w:rPr>
          <w:rFonts w:ascii="Times New Roman" w:hAnsi="Times New Roman" w:cs="Times New Roman"/>
          <w:sz w:val="24"/>
          <w:szCs w:val="24"/>
        </w:rPr>
        <w:t xml:space="preserve">ации на основном </w:t>
      </w:r>
      <w:r w:rsidRPr="006C5575">
        <w:rPr>
          <w:rFonts w:ascii="Times New Roman" w:hAnsi="Times New Roman" w:cs="Times New Roman"/>
          <w:sz w:val="24"/>
          <w:szCs w:val="24"/>
        </w:rPr>
        <w:t xml:space="preserve"> уровне. Ещё раз хочу напомнить, чт</w:t>
      </w:r>
      <w:r w:rsidR="005F4FEE" w:rsidRPr="006C5575">
        <w:rPr>
          <w:rFonts w:ascii="Times New Roman" w:hAnsi="Times New Roman" w:cs="Times New Roman"/>
          <w:sz w:val="24"/>
          <w:szCs w:val="24"/>
        </w:rPr>
        <w:t xml:space="preserve">о решение </w:t>
      </w:r>
      <w:r w:rsidR="005F4FEE" w:rsidRPr="006C5575">
        <w:rPr>
          <w:rFonts w:ascii="Times New Roman" w:hAnsi="Times New Roman" w:cs="Times New Roman"/>
          <w:sz w:val="24"/>
          <w:szCs w:val="24"/>
        </w:rPr>
        <w:lastRenderedPageBreak/>
        <w:t>общегосударственных</w:t>
      </w:r>
      <w:r w:rsidRPr="006C5575">
        <w:rPr>
          <w:rFonts w:ascii="Times New Roman" w:hAnsi="Times New Roman" w:cs="Times New Roman"/>
          <w:sz w:val="24"/>
          <w:szCs w:val="24"/>
        </w:rPr>
        <w:t xml:space="preserve"> задач зависит от того, как мы обеспечим успешность, позитивную динамику, развитие способностей каждого обучающегося. Сделать это можно только на основе актуальных педагогических методов и технологий.</w:t>
      </w:r>
    </w:p>
    <w:p w:rsidR="001A42DD" w:rsidRPr="006C5575" w:rsidRDefault="001A42DD" w:rsidP="001A42DD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22 СЛАЙД</w:t>
      </w:r>
    </w:p>
    <w:p w:rsidR="001A42DD" w:rsidRPr="006C5575" w:rsidRDefault="001A42DD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Переходя к завершающей части доклада под общим названием «кадры», отмечу очевидное: новые запросы к педагогам диктует время, мы должны уметь находить конструктивные и творческие решения для настоящих и будущих глобальных проблем, своим трудом укреплять способность молодого поколения к адаптации и успешному развитию.</w:t>
      </w:r>
    </w:p>
    <w:p w:rsidR="001A42DD" w:rsidRPr="006C5575" w:rsidRDefault="001A42DD" w:rsidP="001A42DD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23 СЛАЙД</w:t>
      </w:r>
    </w:p>
    <w:p w:rsidR="001A42DD" w:rsidRPr="006C5575" w:rsidRDefault="001A42DD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К сожалению </w:t>
      </w:r>
      <w:r w:rsidR="005F4FEE" w:rsidRPr="006C5575">
        <w:rPr>
          <w:rFonts w:ascii="Times New Roman" w:hAnsi="Times New Roman" w:cs="Times New Roman"/>
          <w:sz w:val="24"/>
          <w:szCs w:val="24"/>
        </w:rPr>
        <w:t>, ежегодно у нас не х</w:t>
      </w:r>
      <w:r w:rsidR="000C0FB1" w:rsidRPr="006C5575">
        <w:rPr>
          <w:rFonts w:ascii="Times New Roman" w:hAnsi="Times New Roman" w:cs="Times New Roman"/>
          <w:sz w:val="24"/>
          <w:szCs w:val="24"/>
        </w:rPr>
        <w:t>ватает педагогических кадров</w:t>
      </w:r>
      <w:r w:rsidR="005F4FEE" w:rsidRPr="006C5575">
        <w:rPr>
          <w:rFonts w:ascii="Times New Roman" w:hAnsi="Times New Roman" w:cs="Times New Roman"/>
          <w:sz w:val="24"/>
          <w:szCs w:val="24"/>
        </w:rPr>
        <w:t>.</w:t>
      </w:r>
      <w:r w:rsidRPr="006C5575">
        <w:rPr>
          <w:rFonts w:ascii="Times New Roman" w:hAnsi="Times New Roman" w:cs="Times New Roman"/>
          <w:sz w:val="24"/>
          <w:szCs w:val="24"/>
        </w:rPr>
        <w:t xml:space="preserve"> </w:t>
      </w:r>
      <w:r w:rsidR="005F4FEE" w:rsidRPr="006C5575">
        <w:rPr>
          <w:rFonts w:ascii="Times New Roman" w:hAnsi="Times New Roman" w:cs="Times New Roman"/>
          <w:sz w:val="24"/>
          <w:szCs w:val="24"/>
        </w:rPr>
        <w:t xml:space="preserve">Молодые педагоги приходят в ОО, но их совсем немного.  7 </w:t>
      </w:r>
      <w:proofErr w:type="spellStart"/>
      <w:r w:rsidR="005F4FEE" w:rsidRPr="006C5575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5F4FEE" w:rsidRPr="006C5575">
        <w:rPr>
          <w:rFonts w:ascii="Times New Roman" w:hAnsi="Times New Roman" w:cs="Times New Roman"/>
          <w:sz w:val="24"/>
          <w:szCs w:val="24"/>
        </w:rPr>
        <w:t xml:space="preserve"> имеют стаж раб</w:t>
      </w:r>
      <w:r w:rsidR="000C0FB1" w:rsidRPr="006C5575">
        <w:rPr>
          <w:rFonts w:ascii="Times New Roman" w:hAnsi="Times New Roman" w:cs="Times New Roman"/>
          <w:sz w:val="24"/>
          <w:szCs w:val="24"/>
        </w:rPr>
        <w:t xml:space="preserve">оты до 3 лет, и 3 от 3 до 5 лет, моложе 25 лет всего 6 </w:t>
      </w:r>
      <w:proofErr w:type="spellStart"/>
      <w:r w:rsidR="000C0FB1" w:rsidRPr="006C5575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0C0FB1" w:rsidRPr="006C5575">
        <w:rPr>
          <w:rFonts w:ascii="Times New Roman" w:hAnsi="Times New Roman" w:cs="Times New Roman"/>
          <w:sz w:val="24"/>
          <w:szCs w:val="24"/>
        </w:rPr>
        <w:t>.</w:t>
      </w:r>
    </w:p>
    <w:p w:rsidR="007365C7" w:rsidRPr="006C5575" w:rsidRDefault="007365C7" w:rsidP="007365C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24 СЛАЙД</w:t>
      </w:r>
    </w:p>
    <w:p w:rsidR="000C0FB1" w:rsidRPr="006C5575" w:rsidRDefault="001A42DD" w:rsidP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Выпускники педвуза, как и вся молодежь, выбирая место работы, преимущественно ориентируются на его локализацию, на степень его привлекательности для проживания, работы и деловой активности. </w:t>
      </w:r>
      <w:r w:rsidR="000C0FB1" w:rsidRPr="006C5575">
        <w:rPr>
          <w:rFonts w:ascii="Times New Roman" w:hAnsi="Times New Roman" w:cs="Times New Roman"/>
          <w:sz w:val="24"/>
          <w:szCs w:val="24"/>
        </w:rPr>
        <w:t>Одним из путей выхода из сложившейся ситуации является заключение целевых договоров.</w:t>
      </w:r>
    </w:p>
    <w:p w:rsidR="000C0FB1" w:rsidRPr="006C5575" w:rsidRDefault="000C0FB1" w:rsidP="004F5C26">
      <w:pPr>
        <w:rPr>
          <w:rFonts w:ascii="Times New Roman" w:hAnsi="Times New Roman" w:cs="Times New Roman"/>
          <w:sz w:val="24"/>
          <w:szCs w:val="24"/>
        </w:rPr>
      </w:pPr>
    </w:p>
    <w:p w:rsidR="004F5C26" w:rsidRPr="006C5575" w:rsidRDefault="004F5C26" w:rsidP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25 СЛАЙД</w:t>
      </w:r>
    </w:p>
    <w:p w:rsidR="000C0FB1" w:rsidRPr="006C5575" w:rsidRDefault="000C0FB1" w:rsidP="000C0FB1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Хорошим помощником в данном направлении является </w:t>
      </w:r>
      <w:proofErr w:type="spellStart"/>
      <w:r w:rsidRPr="006C5575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  <w:r w:rsidRPr="006C5575">
        <w:rPr>
          <w:rFonts w:ascii="Times New Roman" w:hAnsi="Times New Roman" w:cs="Times New Roman"/>
          <w:sz w:val="24"/>
          <w:szCs w:val="24"/>
        </w:rPr>
        <w:t>, который работает в муниципалитете уже не первый год. Ежегодно его выпускники поступают на педагогические специальности, мы с большим нетерпением ждем их возвращения в муниципалитет.</w:t>
      </w:r>
    </w:p>
    <w:p w:rsidR="000C0FB1" w:rsidRPr="006C5575" w:rsidRDefault="000C0FB1" w:rsidP="004F5C26">
      <w:pPr>
        <w:rPr>
          <w:rFonts w:ascii="Times New Roman" w:hAnsi="Times New Roman" w:cs="Times New Roman"/>
          <w:sz w:val="24"/>
          <w:szCs w:val="24"/>
        </w:rPr>
      </w:pPr>
    </w:p>
    <w:p w:rsidR="000C0FB1" w:rsidRPr="006C5575" w:rsidRDefault="000C0FB1" w:rsidP="000C0FB1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26 СЛАЙД</w:t>
      </w:r>
    </w:p>
    <w:p w:rsidR="000C0FB1" w:rsidRPr="006C5575" w:rsidRDefault="000C0FB1" w:rsidP="004F5C26">
      <w:pPr>
        <w:rPr>
          <w:rFonts w:ascii="Times New Roman" w:hAnsi="Times New Roman" w:cs="Times New Roman"/>
          <w:sz w:val="24"/>
          <w:szCs w:val="24"/>
        </w:rPr>
      </w:pPr>
    </w:p>
    <w:p w:rsidR="000C0FB1" w:rsidRPr="006C5575" w:rsidRDefault="000C0FB1" w:rsidP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молодыми педагогами является важной частью деятельности профсоюзов в сфере образования. Профсоюзы стремятся поддерживать молодых специалистов, помогая им адаптироваться и развиваться в профессиональной среде. Вот несколько ключевых аспектов работы профсоюзов с молодыми педагогами: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Профсоюзы активно защищают права молодых педагогов, помогая им решать трудовые споры и обеспечивая соблюдение их социально-трудовых прав. Это включает в себя вопросы заработной платы, рабочего времени и условий труда.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Вовлечение в профсоюзную деятельность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Профсоюзы организуют различные мероприятия, такие как конференции, форумы, спортивные и творческие конкурсы, направленные на развитие социальной активности и </w:t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укрепление коллектива.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Информационная поддержка:</w:t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5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и другие меры помогают молодым педагогам чувствовать себя уверенно и защищенно, способствуя их профессиональному росту и личностному развитию.</w:t>
      </w:r>
    </w:p>
    <w:p w:rsidR="000C0FB1" w:rsidRPr="006C5575" w:rsidRDefault="000C0FB1" w:rsidP="000C0FB1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27 СЛАЙД</w:t>
      </w:r>
    </w:p>
    <w:p w:rsidR="004F5C26" w:rsidRPr="006C5575" w:rsidRDefault="004F5C26" w:rsidP="00D82137">
      <w:pPr>
        <w:rPr>
          <w:rFonts w:ascii="Times New Roman" w:hAnsi="Times New Roman" w:cs="Times New Roman"/>
          <w:sz w:val="24"/>
          <w:szCs w:val="24"/>
        </w:rPr>
      </w:pPr>
    </w:p>
    <w:p w:rsidR="004F5C26" w:rsidRPr="006C5575" w:rsidRDefault="004F5C26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В заключении данного раздела еще раз перечислю основные задачи, </w:t>
      </w:r>
      <w:r w:rsidR="000C0FB1" w:rsidRPr="006C5575">
        <w:rPr>
          <w:rFonts w:ascii="Times New Roman" w:hAnsi="Times New Roman" w:cs="Times New Roman"/>
          <w:sz w:val="24"/>
          <w:szCs w:val="24"/>
        </w:rPr>
        <w:t xml:space="preserve">направленные на обеспечение </w:t>
      </w:r>
      <w:r w:rsidRPr="006C5575">
        <w:rPr>
          <w:rFonts w:ascii="Times New Roman" w:hAnsi="Times New Roman" w:cs="Times New Roman"/>
          <w:sz w:val="24"/>
          <w:szCs w:val="24"/>
        </w:rPr>
        <w:t xml:space="preserve"> квалифицированными специалистами. Это: </w:t>
      </w:r>
    </w:p>
    <w:p w:rsidR="004F5C26" w:rsidRPr="006C5575" w:rsidRDefault="004F5C26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- обеспечение условий для целевого набора на педагогические специальности и для адаптации и закрепления молодых специалистов, объединив усилия муниципалитета и образовательных организаций; </w:t>
      </w:r>
    </w:p>
    <w:p w:rsidR="004F5C26" w:rsidRPr="006C5575" w:rsidRDefault="004F5C26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- гарантия комфортных условий для продуктивной профессиональной деятельности за счет устранения излишней регламентации и оптимизации в организации учебного процесса.</w:t>
      </w:r>
    </w:p>
    <w:p w:rsidR="004F5C26" w:rsidRPr="006C5575" w:rsidRDefault="000C0FB1" w:rsidP="00D82137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28 СЛАЙД</w:t>
      </w:r>
    </w:p>
    <w:p w:rsidR="00BA2FE3" w:rsidRPr="006C5575" w:rsidRDefault="004F5C26" w:rsidP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Завершить доклад хочу словами из обращения Президента РФ В.В. Путина Всероссийскому педагогическому съезду: «…Сообща нам удастся выстроить передовую, творческую, развивающуюся, в полном смысле «живую» систему образования, нацеленную на реализацию потенциала каждого человека, на решение ключевых задач развития страны».</w:t>
      </w:r>
    </w:p>
    <w:p w:rsidR="00BA2FE3" w:rsidRPr="006C5575" w:rsidRDefault="00BA2FE3" w:rsidP="004F5C26">
      <w:pPr>
        <w:rPr>
          <w:rFonts w:ascii="Times New Roman" w:hAnsi="Times New Roman" w:cs="Times New Roman"/>
          <w:sz w:val="24"/>
          <w:szCs w:val="24"/>
        </w:rPr>
      </w:pPr>
    </w:p>
    <w:p w:rsidR="004F5C26" w:rsidRPr="006C5575" w:rsidRDefault="000C0FB1" w:rsidP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29</w:t>
      </w:r>
      <w:r w:rsidR="004F5C26" w:rsidRPr="006C5575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D82137" w:rsidRPr="006C5575" w:rsidRDefault="004F5C26">
      <w:pPr>
        <w:rPr>
          <w:rFonts w:ascii="Times New Roman" w:hAnsi="Times New Roman" w:cs="Times New Roman"/>
          <w:sz w:val="24"/>
          <w:szCs w:val="24"/>
        </w:rPr>
      </w:pPr>
      <w:r w:rsidRPr="006C5575">
        <w:rPr>
          <w:rFonts w:ascii="Times New Roman" w:hAnsi="Times New Roman" w:cs="Times New Roman"/>
          <w:sz w:val="24"/>
          <w:szCs w:val="24"/>
        </w:rPr>
        <w:t>Искренне желаю всем неиссякаемой энергии в профессиональном развитии, вдохновения, чтобы изменения приносили не тревогу, а новые открытия и перспективы!</w:t>
      </w:r>
    </w:p>
    <w:p w:rsidR="00D82137" w:rsidRPr="006C5575" w:rsidRDefault="00D8213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42A1C" w:rsidRPr="006C5575" w:rsidRDefault="00A42A1C">
      <w:pPr>
        <w:rPr>
          <w:rFonts w:ascii="Times New Roman" w:hAnsi="Times New Roman" w:cs="Times New Roman"/>
          <w:sz w:val="24"/>
          <w:szCs w:val="24"/>
        </w:rPr>
      </w:pPr>
    </w:p>
    <w:sectPr w:rsidR="00A42A1C" w:rsidRPr="006C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68"/>
    <w:rsid w:val="000055E9"/>
    <w:rsid w:val="000C0FB1"/>
    <w:rsid w:val="000C435B"/>
    <w:rsid w:val="00142B7F"/>
    <w:rsid w:val="001A42DD"/>
    <w:rsid w:val="004F5C26"/>
    <w:rsid w:val="005F4FEE"/>
    <w:rsid w:val="006C5575"/>
    <w:rsid w:val="006E60EC"/>
    <w:rsid w:val="007365C7"/>
    <w:rsid w:val="008943E1"/>
    <w:rsid w:val="00A42A1C"/>
    <w:rsid w:val="00B919E6"/>
    <w:rsid w:val="00BA2FE3"/>
    <w:rsid w:val="00C30E68"/>
    <w:rsid w:val="00C80BBE"/>
    <w:rsid w:val="00D82137"/>
    <w:rsid w:val="00DB10A0"/>
    <w:rsid w:val="00E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DE71-0235-4DA8-8705-1E10D8A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Studenova_EV</dc:creator>
  <cp:lastModifiedBy>comp</cp:lastModifiedBy>
  <cp:revision>6</cp:revision>
  <dcterms:created xsi:type="dcterms:W3CDTF">2025-08-25T10:29:00Z</dcterms:created>
  <dcterms:modified xsi:type="dcterms:W3CDTF">2025-08-28T03:20:00Z</dcterms:modified>
</cp:coreProperties>
</file>